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r>
        <w:rPr>
          <w:lang w:val="zh-CN"/>
        </w:rPr>
        <w:pict>
          <v:shape id="_x0000_s1026" o:spid="_x0000_s1026" o:spt="136" type="#_x0000_t136" style="position:absolute;left:0pt;margin-left:13.8pt;margin-top:12.3pt;height:70.2pt;width:405pt;z-index:251660288;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kern w:val="0"/>
          <w:sz w:val="32"/>
          <w:szCs w:val="32"/>
        </w:rPr>
        <w:t>厦安防〔20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49" w:beforeLines="100"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厦门安防科技职业学院</w:t>
      </w:r>
    </w:p>
    <w:p>
      <w:pPr>
        <w:keepNext w:val="0"/>
        <w:keepLines w:val="0"/>
        <w:pageBreakBefore w:val="0"/>
        <w:widowControl/>
        <w:kinsoku/>
        <w:wordWrap/>
        <w:overflowPunct/>
        <w:topLinePunct w:val="0"/>
        <w:autoSpaceDE/>
        <w:autoSpaceDN/>
        <w:bidi w:val="0"/>
        <w:adjustRightInd w:val="0"/>
        <w:spacing w:line="600" w:lineRule="exact"/>
        <w:ind w:left="0" w:firstLine="0" w:firstLineChars="0"/>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bookmarkStart w:id="0" w:name="_GoBack"/>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关于印发《学生实习管理规定》的通知</w:t>
      </w:r>
    </w:p>
    <w:bookmarkEnd w:id="0"/>
    <w:p>
      <w:pPr>
        <w:keepNext w:val="0"/>
        <w:keepLines w:val="0"/>
        <w:pageBreakBefore w:val="0"/>
        <w:widowControl/>
        <w:kinsoku/>
        <w:wordWrap/>
        <w:overflowPunct/>
        <w:topLinePunct w:val="0"/>
        <w:autoSpaceDE/>
        <w:autoSpaceDN/>
        <w:bidi w:val="0"/>
        <w:adjustRightInd w:val="0"/>
        <w:spacing w:line="600" w:lineRule="exact"/>
        <w:ind w:left="0" w:firstLine="0" w:firstLineChars="0"/>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pacing w:line="600" w:lineRule="exact"/>
        <w:ind w:left="0" w:firstLine="0" w:firstLineChars="0"/>
        <w:jc w:val="both"/>
        <w:textAlignment w:val="auto"/>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b w:val="0"/>
          <w:bCs w:val="0"/>
          <w:color w:val="000000" w:themeColor="text1"/>
          <w:kern w:val="0"/>
          <w:sz w:val="32"/>
          <w:szCs w:val="32"/>
          <w14:textFill>
            <w14:solidFill>
              <w14:schemeClr w14:val="tx1"/>
            </w14:solidFill>
          </w14:textFill>
        </w:rPr>
        <w:t>各二级学院、各处（室、馆、中心）：</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sz w:val="32"/>
          <w:szCs w:val="32"/>
        </w:rPr>
      </w:pPr>
      <w:r>
        <w:rPr>
          <w:rFonts w:hint="eastAsia" w:ascii="仿宋" w:hAnsi="仿宋" w:eastAsia="仿宋" w:cs="仿宋"/>
          <w:bCs/>
          <w:color w:val="000000" w:themeColor="text1"/>
          <w:kern w:val="0"/>
          <w:sz w:val="32"/>
          <w:szCs w:val="32"/>
          <w14:textFill>
            <w14:solidFill>
              <w14:schemeClr w14:val="tx1"/>
            </w14:solidFill>
          </w14:textFill>
        </w:rPr>
        <w:t>为规范和加强学校学生实习工作，维护学生、学校和实习单位合法权益，提高技术技能人才培养质量，推进现代职业教育高质量发展，更好地服务产业转型升级，特修订《厦门安防科技职业学院学生学生实习管理规定》，</w:t>
      </w:r>
      <w:r>
        <w:rPr>
          <w:rFonts w:hint="eastAsia" w:ascii="仿宋" w:hAnsi="仿宋" w:eastAsia="仿宋" w:cs="仿宋"/>
          <w:kern w:val="0"/>
          <w:sz w:val="32"/>
          <w:szCs w:val="32"/>
          <w:lang w:bidi="ar"/>
        </w:rPr>
        <w:t>经院长办公会议审议通过，现印发给你们，请认真贯彻执行。</w:t>
      </w:r>
    </w:p>
    <w:p>
      <w:pPr>
        <w:keepNext w:val="0"/>
        <w:keepLines w:val="0"/>
        <w:pageBreakBefore w:val="0"/>
        <w:widowControl/>
        <w:kinsoku/>
        <w:wordWrap/>
        <w:overflowPunct/>
        <w:topLinePunct w:val="0"/>
        <w:autoSpaceDE/>
        <w:autoSpaceDN/>
        <w:bidi w:val="0"/>
        <w:adjustRightInd w:val="0"/>
        <w:spacing w:line="600" w:lineRule="exact"/>
        <w:ind w:left="0" w:firstLine="0" w:firstLineChars="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         </w:t>
      </w:r>
      <w:r>
        <w:rPr>
          <w:rFonts w:hint="eastAsia" w:ascii="仿宋" w:hAnsi="仿宋" w:eastAsia="仿宋" w:cs="仿宋"/>
          <w:b/>
          <w:bCs/>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kern w:val="0"/>
          <w:sz w:val="32"/>
          <w:szCs w:val="32"/>
          <w14:textFill>
            <w14:solidFill>
              <w14:schemeClr w14:val="tx1"/>
            </w14:solidFill>
          </w14:textFill>
        </w:rPr>
        <w:t xml:space="preserve">             </w:t>
      </w:r>
      <w:r>
        <w:rPr>
          <w:rFonts w:hint="eastAsia" w:ascii="仿宋" w:hAnsi="仿宋" w:eastAsia="仿宋" w:cs="仿宋"/>
          <w:bCs/>
          <w:color w:val="000000" w:themeColor="text1"/>
          <w:kern w:val="0"/>
          <w:sz w:val="32"/>
          <w:szCs w:val="32"/>
          <w14:textFill>
            <w14:solidFill>
              <w14:schemeClr w14:val="tx1"/>
            </w14:solidFill>
          </w14:textFill>
        </w:rPr>
        <w:t>厦门安防科技职业学院</w:t>
      </w:r>
    </w:p>
    <w:p>
      <w:pPr>
        <w:keepNext w:val="0"/>
        <w:keepLines w:val="0"/>
        <w:pageBreakBefore w:val="0"/>
        <w:widowControl/>
        <w:kinsoku/>
        <w:wordWrap/>
        <w:overflowPunct/>
        <w:topLinePunct w:val="0"/>
        <w:autoSpaceDE/>
        <w:autoSpaceDN/>
        <w:bidi w:val="0"/>
        <w:adjustRightInd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 xml:space="preserve">          </w:t>
      </w:r>
      <w:r>
        <w:rPr>
          <w:rFonts w:hint="eastAsia" w:ascii="仿宋" w:hAnsi="仿宋" w:eastAsia="仿宋" w:cs="仿宋"/>
          <w:bCs/>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kern w:val="0"/>
          <w:sz w:val="32"/>
          <w:szCs w:val="32"/>
          <w14:textFill>
            <w14:solidFill>
              <w14:schemeClr w14:val="tx1"/>
            </w14:solidFill>
          </w14:textFill>
        </w:rPr>
        <w:t xml:space="preserve">                    2022年3月2日</w:t>
      </w:r>
    </w:p>
    <w:p>
      <w:pPr>
        <w:keepNext w:val="0"/>
        <w:keepLines w:val="0"/>
        <w:pageBreakBefore w:val="0"/>
        <w:widowControl/>
        <w:kinsoku/>
        <w:wordWrap/>
        <w:overflowPunct/>
        <w:topLinePunct w:val="0"/>
        <w:autoSpaceDE/>
        <w:autoSpaceDN/>
        <w:bidi w:val="0"/>
        <w:adjustRightInd w:val="0"/>
        <w:spacing w:line="600" w:lineRule="exact"/>
        <w:ind w:left="0" w:firstLine="0" w:firstLineChars="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pacing w:line="600" w:lineRule="exact"/>
        <w:ind w:left="0" w:firstLine="0" w:firstLineChars="0"/>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厦门安防科技职业学院</w:t>
      </w:r>
    </w:p>
    <w:p>
      <w:pPr>
        <w:keepNext w:val="0"/>
        <w:keepLines w:val="0"/>
        <w:pageBreakBefore w:val="0"/>
        <w:widowControl/>
        <w:kinsoku/>
        <w:wordWrap/>
        <w:overflowPunct/>
        <w:topLinePunct w:val="0"/>
        <w:autoSpaceDE/>
        <w:autoSpaceDN/>
        <w:bidi w:val="0"/>
        <w:adjustRightInd w:val="0"/>
        <w:spacing w:line="600" w:lineRule="exact"/>
        <w:ind w:left="0" w:firstLine="0" w:firstLineChars="0"/>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学生实习管理规定</w:t>
      </w:r>
    </w:p>
    <w:p>
      <w:pPr>
        <w:keepNext w:val="0"/>
        <w:keepLines w:val="0"/>
        <w:pageBreakBefore w:val="0"/>
        <w:widowControl/>
        <w:kinsoku/>
        <w:wordWrap/>
        <w:overflowPunct/>
        <w:topLinePunct w:val="0"/>
        <w:autoSpaceDE/>
        <w:autoSpaceDN/>
        <w:bidi w:val="0"/>
        <w:snapToGrid w:val="0"/>
        <w:spacing w:line="600" w:lineRule="exact"/>
        <w:ind w:left="0" w:firstLine="0" w:firstLineChars="0"/>
        <w:jc w:val="center"/>
        <w:textAlignment w:val="auto"/>
        <w:rPr>
          <w:rFonts w:hint="eastAsia" w:ascii="仿宋" w:hAnsi="仿宋" w:eastAsia="仿宋" w:cs="仿宋"/>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napToGrid w:val="0"/>
        <w:spacing w:line="600" w:lineRule="exact"/>
        <w:ind w:left="0" w:firstLine="0" w:firstLineChars="0"/>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第一章  总则</w:t>
      </w:r>
    </w:p>
    <w:p>
      <w:pPr>
        <w:keepNext w:val="0"/>
        <w:keepLines w:val="0"/>
        <w:pageBreakBefore w:val="0"/>
        <w:widowControl/>
        <w:kinsoku/>
        <w:wordWrap/>
        <w:overflowPunct/>
        <w:topLinePunct w:val="0"/>
        <w:autoSpaceDE/>
        <w:autoSpaceDN/>
        <w:bidi w:val="0"/>
        <w:adjustRightInd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第一条 </w:t>
      </w:r>
      <w:r>
        <w:rPr>
          <w:rFonts w:hint="eastAsia" w:ascii="仿宋" w:hAnsi="仿宋" w:eastAsia="仿宋" w:cs="仿宋"/>
          <w:bCs/>
          <w:color w:val="000000" w:themeColor="text1"/>
          <w:kern w:val="0"/>
          <w:sz w:val="32"/>
          <w:szCs w:val="32"/>
          <w14:textFill>
            <w14:solidFill>
              <w14:schemeClr w14:val="tx1"/>
            </w14:solidFill>
          </w14:textFill>
        </w:rPr>
        <w:t xml:space="preserve"> 为规范和加强学校学生实习工作，维护学生、学校和实习单位合法权益，提高技术技能人才培养质量，推进现代职业教育高质量发展，更好地服务产业转型升级，依据《中华人民共和国职业教育法》和教育部等五部门印发的《职业学校学生实习管理规定》（2021年修订版）</w:t>
      </w:r>
      <w:r>
        <w:rPr>
          <w:rFonts w:hint="eastAsia" w:ascii="仿宋" w:hAnsi="仿宋" w:eastAsia="仿宋" w:cs="仿宋"/>
          <w:color w:val="000000" w:themeColor="text1"/>
          <w:sz w:val="32"/>
          <w:szCs w:val="32"/>
          <w14:textFill>
            <w14:solidFill>
              <w14:schemeClr w14:val="tx1"/>
            </w14:solidFill>
          </w14:textFill>
        </w:rPr>
        <w:t>及相关法律法规、规章，</w:t>
      </w:r>
      <w:r>
        <w:rPr>
          <w:rFonts w:hint="eastAsia" w:ascii="仿宋" w:hAnsi="仿宋" w:eastAsia="仿宋" w:cs="仿宋"/>
          <w:bCs/>
          <w:color w:val="000000" w:themeColor="text1"/>
          <w:kern w:val="0"/>
          <w:sz w:val="32"/>
          <w:szCs w:val="32"/>
          <w14:textFill>
            <w14:solidFill>
              <w14:schemeClr w14:val="tx1"/>
            </w14:solidFill>
          </w14:textFill>
        </w:rPr>
        <w:t>特制定本规定。</w:t>
      </w:r>
    </w:p>
    <w:p>
      <w:pPr>
        <w:keepNext w:val="0"/>
        <w:keepLines w:val="0"/>
        <w:pageBreakBefore w:val="0"/>
        <w:widowControl/>
        <w:kinsoku/>
        <w:wordWrap/>
        <w:overflowPunct/>
        <w:topLinePunct w:val="0"/>
        <w:autoSpaceDE/>
        <w:autoSpaceDN/>
        <w:bidi w:val="0"/>
        <w:adjustRightInd w:val="0"/>
        <w:spacing w:line="600" w:lineRule="exact"/>
        <w:ind w:left="0" w:firstLine="321" w:firstLineChars="1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第二条</w:t>
      </w:r>
      <w:r>
        <w:rPr>
          <w:rFonts w:hint="eastAsia" w:ascii="仿宋" w:hAnsi="仿宋" w:eastAsia="仿宋" w:cs="仿宋"/>
          <w:bCs/>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本规定所指</w:t>
      </w:r>
      <w:r>
        <w:rPr>
          <w:rFonts w:hint="eastAsia" w:ascii="仿宋" w:hAnsi="仿宋" w:eastAsia="仿宋" w:cs="仿宋"/>
          <w:bCs/>
          <w:color w:val="000000" w:themeColor="text1"/>
          <w:kern w:val="0"/>
          <w:sz w:val="32"/>
          <w:szCs w:val="32"/>
          <w14:textFill>
            <w14:solidFill>
              <w14:schemeClr w14:val="tx1"/>
            </w14:solidFill>
          </w14:textFill>
        </w:rPr>
        <w:t>实习是指学生按照专业培养目标要求和人才培养方案的安排，由我校安排或者经我校批准自行到企（事）业等单位（以下简称实习单位）进行职业道德和技术技能培养的实践性教育教学活动，包括认识实习和岗位实习。</w:t>
      </w:r>
    </w:p>
    <w:p>
      <w:pPr>
        <w:keepNext w:val="0"/>
        <w:keepLines w:val="0"/>
        <w:pageBreakBefore w:val="0"/>
        <w:widowControl/>
        <w:shd w:val="clear" w:color="auto" w:fill="FFFFFF"/>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认识实习是指学生由职业学校组织到实习单位参观、观摩和体验，形成对实习单位和相关岗位的初步认识的活动。</w:t>
      </w:r>
    </w:p>
    <w:p>
      <w:pPr>
        <w:keepNext w:val="0"/>
        <w:keepLines w:val="0"/>
        <w:pageBreakBefore w:val="0"/>
        <w:widowControl/>
        <w:shd w:val="clear" w:color="auto" w:fill="FFFFFF"/>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岗位实习指具备一定实践岗位工作能力的学生，在专业人员指导下，辅助或相对独立参与实际工作的活动</w:t>
      </w:r>
    </w:p>
    <w:p>
      <w:pPr>
        <w:keepNext w:val="0"/>
        <w:keepLines w:val="0"/>
        <w:pageBreakBefore w:val="0"/>
        <w:widowControl/>
        <w:shd w:val="clear" w:color="auto" w:fill="FFFFFF"/>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实习是培养学生综合职业能力的重要教学环节，学校各管理单位和教学单位都要充分认识学生实习的重要性和必要性，与企业建立长期密切的合作关系，</w:t>
      </w:r>
      <w:r>
        <w:rPr>
          <w:rFonts w:hint="eastAsia" w:ascii="仿宋" w:hAnsi="仿宋" w:eastAsia="仿宋" w:cs="仿宋"/>
          <w:color w:val="000000" w:themeColor="text1"/>
          <w:sz w:val="32"/>
          <w:szCs w:val="32"/>
          <w:shd w:val="clear" w:color="auto" w:fill="FFFFFF"/>
          <w14:textFill>
            <w14:solidFill>
              <w14:schemeClr w14:val="tx1"/>
            </w14:solidFill>
          </w14:textFill>
        </w:rPr>
        <w:t>强化校企协同育人，将职业精神养成贯穿学生实习全过程，促进职业技能与职业精神高度融合，</w:t>
      </w:r>
      <w:r>
        <w:rPr>
          <w:rFonts w:hint="eastAsia" w:ascii="仿宋" w:hAnsi="仿宋" w:eastAsia="仿宋" w:cs="仿宋"/>
          <w:bCs/>
          <w:color w:val="000000" w:themeColor="text1"/>
          <w:kern w:val="0"/>
          <w:sz w:val="32"/>
          <w:szCs w:val="32"/>
          <w14:textFill>
            <w14:solidFill>
              <w14:schemeClr w14:val="tx1"/>
            </w14:solidFill>
          </w14:textFill>
        </w:rPr>
        <w:t>为学生逐一落实实习岗位，加强实习过程管理，提高实习质量，</w:t>
      </w:r>
      <w:r>
        <w:rPr>
          <w:rFonts w:hint="eastAsia" w:ascii="仿宋" w:hAnsi="仿宋" w:eastAsia="仿宋" w:cs="仿宋"/>
          <w:color w:val="000000" w:themeColor="text1"/>
          <w:sz w:val="32"/>
          <w:szCs w:val="32"/>
          <w:shd w:val="clear" w:color="auto" w:fill="FFFFFF"/>
          <w14:textFill>
            <w14:solidFill>
              <w14:schemeClr w14:val="tx1"/>
            </w14:solidFill>
          </w14:textFill>
        </w:rPr>
        <w:t>服务学生全面发展。</w:t>
      </w:r>
    </w:p>
    <w:p>
      <w:pPr>
        <w:keepNext w:val="0"/>
        <w:keepLines w:val="0"/>
        <w:pageBreakBefore w:val="0"/>
        <w:widowControl/>
        <w:numPr>
          <w:ilvl w:val="0"/>
          <w:numId w:val="0"/>
        </w:numPr>
        <w:kinsoku/>
        <w:wordWrap/>
        <w:overflowPunct/>
        <w:topLinePunct w:val="0"/>
        <w:autoSpaceDE/>
        <w:autoSpaceDN/>
        <w:bidi w:val="0"/>
        <w:spacing w:line="600" w:lineRule="exact"/>
        <w:ind w:leftChars="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w:t>
      </w:r>
      <w:r>
        <w:rPr>
          <w:rFonts w:hint="eastAsia" w:ascii="仿宋" w:hAnsi="仿宋" w:eastAsia="仿宋" w:cs="仿宋"/>
          <w:b/>
          <w:bCs/>
          <w:color w:val="000000" w:themeColor="text1"/>
          <w:kern w:val="0"/>
          <w:sz w:val="32"/>
          <w:szCs w:val="32"/>
          <w:lang w:eastAsia="zh-CN"/>
          <w14:textFill>
            <w14:solidFill>
              <w14:schemeClr w14:val="tx1"/>
            </w14:solidFill>
          </w14:textFill>
        </w:rPr>
        <w:t>三</w:t>
      </w:r>
      <w:r>
        <w:rPr>
          <w:rFonts w:hint="eastAsia" w:ascii="仿宋" w:hAnsi="仿宋" w:eastAsia="仿宋" w:cs="仿宋"/>
          <w:b/>
          <w:bCs/>
          <w:color w:val="000000" w:themeColor="text1"/>
          <w:kern w:val="0"/>
          <w:sz w:val="32"/>
          <w:szCs w:val="32"/>
          <w14:textFill>
            <w14:solidFill>
              <w14:schemeClr w14:val="tx1"/>
            </w14:solidFill>
          </w14:textFill>
        </w:rPr>
        <w:t>条</w:t>
      </w:r>
      <w:r>
        <w:rPr>
          <w:rFonts w:hint="eastAsia" w:ascii="仿宋" w:hAnsi="仿宋" w:eastAsia="仿宋" w:cs="仿宋"/>
          <w:b/>
          <w:bCs/>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实习是教育教学的核心部分，各专业人才培养方案应</w:t>
      </w:r>
      <w:r>
        <w:rPr>
          <w:rFonts w:hint="eastAsia" w:ascii="仿宋" w:hAnsi="仿宋" w:eastAsia="仿宋" w:cs="仿宋"/>
          <w:bCs/>
          <w:color w:val="000000" w:themeColor="text1"/>
          <w:kern w:val="0"/>
          <w:sz w:val="32"/>
          <w:szCs w:val="32"/>
          <w14:textFill>
            <w14:solidFill>
              <w14:schemeClr w14:val="tx1"/>
            </w14:solidFill>
          </w14:textFill>
        </w:rPr>
        <w:t>明确实习的时间和要求，对实习实施课程化管理，学生实习的成绩考核必须达到及格，方可毕业。</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第四条</w:t>
      </w:r>
      <w:r>
        <w:rPr>
          <w:rFonts w:hint="eastAsia" w:ascii="仿宋" w:hAnsi="仿宋" w:eastAsia="仿宋" w:cs="仿宋"/>
          <w:bCs/>
          <w:color w:val="000000" w:themeColor="text1"/>
          <w:kern w:val="0"/>
          <w:sz w:val="32"/>
          <w:szCs w:val="32"/>
          <w14:textFill>
            <w14:solidFill>
              <w14:schemeClr w14:val="tx1"/>
            </w14:solidFill>
          </w14:textFill>
        </w:rPr>
        <w:t xml:space="preserve">  二级学院要将岗位培养目标贯穿整个教学过程，并充分利用校内外实训基地进行生产性实训，使学生在实习前基本达到岗位技能要求，尽快适应岗位工作。</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第五条</w:t>
      </w:r>
      <w:r>
        <w:rPr>
          <w:rFonts w:hint="eastAsia" w:ascii="仿宋" w:hAnsi="仿宋" w:eastAsia="仿宋" w:cs="仿宋"/>
          <w:bCs/>
          <w:color w:val="000000" w:themeColor="text1"/>
          <w:kern w:val="0"/>
          <w:sz w:val="32"/>
          <w:szCs w:val="32"/>
          <w14:textFill>
            <w14:solidFill>
              <w14:schemeClr w14:val="tx1"/>
            </w14:solidFill>
          </w14:textFill>
        </w:rPr>
        <w:t xml:space="preserve">  学生通过实习，熟练掌握岗位技能，以增强职业能力和社会适应能力，提升就业竞争力。</w:t>
      </w:r>
    </w:p>
    <w:p>
      <w:pPr>
        <w:keepNext w:val="0"/>
        <w:keepLines w:val="0"/>
        <w:pageBreakBefore w:val="0"/>
        <w:widowControl/>
        <w:kinsoku/>
        <w:wordWrap/>
        <w:overflowPunct/>
        <w:topLinePunct w:val="0"/>
        <w:autoSpaceDE/>
        <w:autoSpaceDN/>
        <w:bidi w:val="0"/>
        <w:snapToGrid w:val="0"/>
        <w:spacing w:line="600" w:lineRule="exact"/>
        <w:ind w:left="0" w:firstLine="0" w:firstLineChars="0"/>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第二章  组织与管理</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第六条</w:t>
      </w:r>
      <w:r>
        <w:rPr>
          <w:rFonts w:hint="eastAsia" w:ascii="仿宋" w:hAnsi="仿宋" w:eastAsia="仿宋" w:cs="仿宋"/>
          <w:bCs/>
          <w:color w:val="000000" w:themeColor="text1"/>
          <w:kern w:val="0"/>
          <w:sz w:val="32"/>
          <w:szCs w:val="32"/>
          <w14:textFill>
            <w14:solidFill>
              <w14:schemeClr w14:val="tx1"/>
            </w14:solidFill>
          </w14:textFill>
        </w:rPr>
        <w:t xml:space="preserve">  实习实行学校统一领导，教务处、招就办、学</w:t>
      </w:r>
      <w:r>
        <w:rPr>
          <w:rFonts w:hint="eastAsia" w:ascii="仿宋" w:hAnsi="仿宋" w:eastAsia="仿宋" w:cs="仿宋"/>
          <w:bCs/>
          <w:color w:val="000000" w:themeColor="text1"/>
          <w:kern w:val="0"/>
          <w:sz w:val="32"/>
          <w:szCs w:val="32"/>
          <w:lang w:eastAsia="zh-CN"/>
          <w14:textFill>
            <w14:solidFill>
              <w14:schemeClr w14:val="tx1"/>
            </w14:solidFill>
          </w14:textFill>
        </w:rPr>
        <w:t>生</w:t>
      </w:r>
      <w:r>
        <w:rPr>
          <w:rFonts w:hint="eastAsia" w:ascii="仿宋" w:hAnsi="仿宋" w:eastAsia="仿宋" w:cs="仿宋"/>
          <w:bCs/>
          <w:color w:val="000000" w:themeColor="text1"/>
          <w:kern w:val="0"/>
          <w:sz w:val="32"/>
          <w:szCs w:val="32"/>
          <w14:textFill>
            <w14:solidFill>
              <w14:schemeClr w14:val="tx1"/>
            </w14:solidFill>
          </w14:textFill>
        </w:rPr>
        <w:t>处等职能部门密切配合，各二级学院具体负责实施的分级管理工作机制。</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厦门安防科技学院学生实习工作领导小组，构成如下：</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组</w:t>
      </w:r>
      <w:r>
        <w:rPr>
          <w:rFonts w:hint="eastAsia" w:ascii="仿宋" w:hAnsi="仿宋" w:eastAsia="仿宋" w:cs="仿宋"/>
          <w:bCs/>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kern w:val="0"/>
          <w:sz w:val="32"/>
          <w:szCs w:val="32"/>
          <w14:textFill>
            <w14:solidFill>
              <w14:schemeClr w14:val="tx1"/>
            </w14:solidFill>
          </w14:textFill>
        </w:rPr>
        <w:t>长：院党委书记、校长</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副组长：教学副校长</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成</w:t>
      </w:r>
      <w:r>
        <w:rPr>
          <w:rFonts w:hint="eastAsia" w:ascii="仿宋" w:hAnsi="仿宋" w:eastAsia="仿宋" w:cs="仿宋"/>
          <w:bCs/>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kern w:val="0"/>
          <w:sz w:val="32"/>
          <w:szCs w:val="32"/>
          <w14:textFill>
            <w14:solidFill>
              <w14:schemeClr w14:val="tx1"/>
            </w14:solidFill>
          </w14:textFill>
        </w:rPr>
        <w:t>员：教务处、招就办、学</w:t>
      </w:r>
      <w:r>
        <w:rPr>
          <w:rFonts w:hint="eastAsia" w:ascii="仿宋" w:hAnsi="仿宋" w:eastAsia="仿宋" w:cs="仿宋"/>
          <w:bCs/>
          <w:color w:val="000000" w:themeColor="text1"/>
          <w:kern w:val="0"/>
          <w:sz w:val="32"/>
          <w:szCs w:val="32"/>
          <w:lang w:eastAsia="zh-CN"/>
          <w14:textFill>
            <w14:solidFill>
              <w14:schemeClr w14:val="tx1"/>
            </w14:solidFill>
          </w14:textFill>
        </w:rPr>
        <w:t>生</w:t>
      </w:r>
      <w:r>
        <w:rPr>
          <w:rFonts w:hint="eastAsia" w:ascii="仿宋" w:hAnsi="仿宋" w:eastAsia="仿宋" w:cs="仿宋"/>
          <w:bCs/>
          <w:color w:val="000000" w:themeColor="text1"/>
          <w:kern w:val="0"/>
          <w:sz w:val="32"/>
          <w:szCs w:val="32"/>
          <w14:textFill>
            <w14:solidFill>
              <w14:schemeClr w14:val="tx1"/>
            </w14:solidFill>
          </w14:textFill>
        </w:rPr>
        <w:t>处负责人和各二级学院院长</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第七条 </w:t>
      </w:r>
      <w:r>
        <w:rPr>
          <w:rFonts w:hint="eastAsia" w:ascii="仿宋" w:hAnsi="仿宋" w:eastAsia="仿宋" w:cs="仿宋"/>
          <w:bCs/>
          <w:color w:val="000000" w:themeColor="text1"/>
          <w:kern w:val="0"/>
          <w:sz w:val="32"/>
          <w:szCs w:val="32"/>
          <w14:textFill>
            <w14:solidFill>
              <w14:schemeClr w14:val="tx1"/>
            </w14:solidFill>
          </w14:textFill>
        </w:rPr>
        <w:t xml:space="preserve"> 二级学院要成立实习工作小组。工作小组由二级学院院长、指导教师、实习单位领导及指导教师等组成，全面负责实习工作。二级学院院长为实习工作第一责任人。</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第八条</w:t>
      </w:r>
      <w:r>
        <w:rPr>
          <w:rFonts w:hint="eastAsia" w:ascii="仿宋" w:hAnsi="仿宋" w:eastAsia="仿宋" w:cs="仿宋"/>
          <w:bCs/>
          <w:color w:val="000000" w:themeColor="text1"/>
          <w:kern w:val="0"/>
          <w:sz w:val="32"/>
          <w:szCs w:val="32"/>
          <w14:textFill>
            <w14:solidFill>
              <w14:schemeClr w14:val="tx1"/>
            </w14:solidFill>
          </w14:textFill>
        </w:rPr>
        <w:t xml:space="preserve">  二级学院要在岗位实习前制定实习方案。实习方案包括：组织机构、实习计划、实习教学任务及标准、指导教师、学生实习单位综合评估等，学生认识实习和岗位实习必须保证每个学生都有实习岗位。实习方案于学生实习前两周报教务处。</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第九条</w:t>
      </w:r>
      <w:r>
        <w:rPr>
          <w:rFonts w:hint="eastAsia" w:ascii="仿宋" w:hAnsi="仿宋" w:eastAsia="仿宋" w:cs="仿宋"/>
          <w:bCs/>
          <w:color w:val="000000" w:themeColor="text1"/>
          <w:kern w:val="0"/>
          <w:sz w:val="32"/>
          <w:szCs w:val="32"/>
          <w14:textFill>
            <w14:solidFill>
              <w14:schemeClr w14:val="tx1"/>
            </w14:solidFill>
          </w14:textFill>
        </w:rPr>
        <w:t xml:space="preserve">  认识实习和岗位实习要聘请企业技术人员作为指导教师，负责学生的岗位技能训练工作；二级学院指导教师协同企业指导教师做好学生的指导和管理工作。</w:t>
      </w:r>
    </w:p>
    <w:p>
      <w:pPr>
        <w:keepNext w:val="0"/>
        <w:keepLines w:val="0"/>
        <w:pageBreakBefore w:val="0"/>
        <w:widowControl/>
        <w:shd w:val="clear" w:color="auto" w:fill="FFFFFF"/>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第十条 </w:t>
      </w:r>
      <w:r>
        <w:rPr>
          <w:rFonts w:hint="eastAsia" w:ascii="仿宋" w:hAnsi="仿宋" w:eastAsia="仿宋" w:cs="仿宋"/>
          <w:bCs/>
          <w:color w:val="000000" w:themeColor="text1"/>
          <w:kern w:val="0"/>
          <w:sz w:val="32"/>
          <w:szCs w:val="32"/>
          <w14:textFill>
            <w14:solidFill>
              <w14:schemeClr w14:val="tx1"/>
            </w14:solidFill>
          </w14:textFill>
        </w:rPr>
        <w:t xml:space="preserve"> 岗位实习单位由二级学院负责联系落实，招就办配合，也可由学生本人自主联系。对学生要求自主联系岗位实习单位进行实习的，需由学生本人提出书面申请，经学生家长同意，学校严格审核该实习岗位的实习时间、实习计划、实习任务、指导教师等情况且符合规定条件后，方可批准；同时，学校应依照国家有关法律法规，建立学生实习风险管理制度。</w:t>
      </w:r>
    </w:p>
    <w:p>
      <w:pPr>
        <w:keepNext w:val="0"/>
        <w:keepLines w:val="0"/>
        <w:pageBreakBefore w:val="0"/>
        <w:widowControl/>
        <w:shd w:val="clear" w:color="auto" w:fill="FFFFFF"/>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认识实习由学校统一安排，学生不得自行选择。</w:t>
      </w:r>
    </w:p>
    <w:p>
      <w:pPr>
        <w:keepNext w:val="0"/>
        <w:keepLines w:val="0"/>
        <w:pageBreakBefore w:val="0"/>
        <w:widowControl/>
        <w:shd w:val="clear" w:color="auto" w:fill="FFFFFF"/>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 xml:space="preserve">    </w:t>
      </w:r>
      <w:r>
        <w:rPr>
          <w:rFonts w:hint="eastAsia" w:ascii="仿宋" w:hAnsi="仿宋" w:eastAsia="仿宋" w:cs="仿宋"/>
          <w:b/>
          <w:bCs/>
          <w:color w:val="000000" w:themeColor="text1"/>
          <w:kern w:val="0"/>
          <w:sz w:val="32"/>
          <w:szCs w:val="32"/>
          <w14:textFill>
            <w14:solidFill>
              <w14:schemeClr w14:val="tx1"/>
            </w14:solidFill>
          </w14:textFill>
        </w:rPr>
        <w:t>第十一条</w:t>
      </w:r>
      <w:r>
        <w:rPr>
          <w:rFonts w:hint="eastAsia" w:ascii="仿宋" w:hAnsi="仿宋" w:eastAsia="仿宋" w:cs="仿宋"/>
          <w:bCs/>
          <w:color w:val="000000" w:themeColor="text1"/>
          <w:kern w:val="0"/>
          <w:sz w:val="32"/>
          <w:szCs w:val="32"/>
          <w14:textFill>
            <w14:solidFill>
              <w14:schemeClr w14:val="tx1"/>
            </w14:solidFill>
          </w14:textFill>
        </w:rPr>
        <w:t xml:space="preserve">  二级学院在安排实习时，要综合考虑专业和企业等因素，合理配置指导教师。组织学生到外地实习，要妥善安排学生住宿；具备条件的实习单位可为实习学生提供统一住宿。二级学院和实习单位需建立实习学生请销假制度。</w:t>
      </w:r>
    </w:p>
    <w:p>
      <w:pPr>
        <w:keepNext w:val="0"/>
        <w:keepLines w:val="0"/>
        <w:pageBreakBefore w:val="0"/>
        <w:widowControl/>
        <w:shd w:val="clear" w:color="auto" w:fill="FFFFFF"/>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 xml:space="preserve">第十二条 </w:t>
      </w:r>
      <w:r>
        <w:rPr>
          <w:rFonts w:hint="eastAsia" w:ascii="仿宋" w:hAnsi="仿宋" w:eastAsia="仿宋" w:cs="仿宋"/>
          <w:bCs/>
          <w:color w:val="000000" w:themeColor="text1"/>
          <w:kern w:val="0"/>
          <w:sz w:val="32"/>
          <w:szCs w:val="32"/>
          <w14:textFill>
            <w14:solidFill>
              <w14:schemeClr w14:val="tx1"/>
            </w14:solidFill>
          </w14:textFill>
        </w:rPr>
        <w:t xml:space="preserve"> 学生参加岗位实习前，学校、实习单位、学生三方必须以有关部门发布的实习协议示范文本为基础签订实习协议，并依法严格履行协议中有关条款。协议文本由当事方各执一份。认识实习按照一般校外活动有关规定进行管理。</w:t>
      </w:r>
    </w:p>
    <w:p>
      <w:pPr>
        <w:keepNext w:val="0"/>
        <w:keepLines w:val="0"/>
        <w:pageBreakBefore w:val="0"/>
        <w:widowControl/>
        <w:shd w:val="clear" w:color="auto" w:fill="FFFFFF"/>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第十三条</w:t>
      </w:r>
      <w:r>
        <w:rPr>
          <w:rFonts w:hint="eastAsia" w:ascii="仿宋" w:hAnsi="仿宋" w:eastAsia="仿宋" w:cs="仿宋"/>
          <w:bCs/>
          <w:color w:val="000000" w:themeColor="text1"/>
          <w:kern w:val="0"/>
          <w:sz w:val="32"/>
          <w:szCs w:val="32"/>
          <w14:textFill>
            <w14:solidFill>
              <w14:schemeClr w14:val="tx1"/>
            </w14:solidFill>
          </w14:textFill>
        </w:rPr>
        <w:t xml:space="preserve">  岗位实习期间，学生未经允许不得擅自调换实习单位，有特殊情况确需调换的，由学生本人提出申请，学院指导教师征求实习单位意见并经同意后方可离开原实习单位。未经允许擅自调换实习单位者，实习成绩视为不及格。</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第十四条</w:t>
      </w:r>
      <w:r>
        <w:rPr>
          <w:rFonts w:hint="eastAsia" w:ascii="仿宋" w:hAnsi="仿宋" w:eastAsia="仿宋" w:cs="仿宋"/>
          <w:bCs/>
          <w:color w:val="000000" w:themeColor="text1"/>
          <w:kern w:val="0"/>
          <w:sz w:val="32"/>
          <w:szCs w:val="32"/>
          <w14:textFill>
            <w14:solidFill>
              <w14:schemeClr w14:val="tx1"/>
            </w14:solidFill>
          </w14:textFill>
        </w:rPr>
        <w:t xml:space="preserve">  认识实习、岗位实习期间，学生违反实习单位纪律时，由实习单位与二级学院处理；因严重违纪被实习单位劝退或辞退者，实习成绩视为不及格。</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第十五条</w:t>
      </w:r>
      <w:r>
        <w:rPr>
          <w:rFonts w:hint="eastAsia" w:ascii="仿宋" w:hAnsi="仿宋" w:eastAsia="仿宋" w:cs="仿宋"/>
          <w:bCs/>
          <w:color w:val="000000" w:themeColor="text1"/>
          <w:kern w:val="0"/>
          <w:sz w:val="32"/>
          <w:szCs w:val="32"/>
          <w14:textFill>
            <w14:solidFill>
              <w14:schemeClr w14:val="tx1"/>
            </w14:solidFill>
          </w14:textFill>
        </w:rPr>
        <w:t xml:space="preserve">  岗位实习结束后，学校指导教师与企业指导教师共同评定学生成绩，学校指导教师要写出实习总结交所在二级学院。</w:t>
      </w:r>
    </w:p>
    <w:p>
      <w:pPr>
        <w:keepNext w:val="0"/>
        <w:keepLines w:val="0"/>
        <w:pageBreakBefore w:val="0"/>
        <w:widowControl/>
        <w:kinsoku/>
        <w:wordWrap/>
        <w:overflowPunct/>
        <w:topLinePunct w:val="0"/>
        <w:autoSpaceDE/>
        <w:autoSpaceDN/>
        <w:bidi w:val="0"/>
        <w:snapToGrid w:val="0"/>
        <w:spacing w:line="600" w:lineRule="exact"/>
        <w:ind w:left="0" w:firstLine="0" w:firstLineChars="0"/>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第三章  工作职责</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第十六条 </w:t>
      </w:r>
      <w:r>
        <w:rPr>
          <w:rFonts w:hint="eastAsia" w:ascii="仿宋" w:hAnsi="仿宋" w:eastAsia="仿宋" w:cs="仿宋"/>
          <w:bCs/>
          <w:color w:val="000000" w:themeColor="text1"/>
          <w:sz w:val="32"/>
          <w:szCs w:val="32"/>
          <w14:textFill>
            <w14:solidFill>
              <w14:schemeClr w14:val="tx1"/>
            </w14:solidFill>
          </w14:textFill>
        </w:rPr>
        <w:t xml:space="preserve"> 教务处职责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1.统筹规划全校实习工作，与招就办、学生处等职能部门协调指导各二级学院共同做好学生实习管理工作；</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2.制定有关实习管理的规章制度；</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3.单独或会同二级学院检查岗位实习过程实施情况和实习效果；</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4.负责对实习单位的资格审核，并报学校实习工作领导小组审批；</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5.负责组织实习教学检查评估，提出改进和加强实习工作的意见。</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第十七条 </w:t>
      </w:r>
      <w:r>
        <w:rPr>
          <w:rFonts w:hint="eastAsia" w:ascii="仿宋" w:hAnsi="仿宋" w:eastAsia="仿宋" w:cs="仿宋"/>
          <w:bCs/>
          <w:color w:val="000000" w:themeColor="text1"/>
          <w:sz w:val="32"/>
          <w:szCs w:val="32"/>
          <w14:textFill>
            <w14:solidFill>
              <w14:schemeClr w14:val="tx1"/>
            </w14:solidFill>
          </w14:textFill>
        </w:rPr>
        <w:t xml:space="preserve"> 就业办职责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1.配合二级学院联系落实实习单位；</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2.与实习单位保持经常性沟通，组织二级学院相关人员到企业走访。为学生实习后的就业提供服务。</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第十八条 </w:t>
      </w:r>
      <w:r>
        <w:rPr>
          <w:rFonts w:hint="eastAsia" w:ascii="仿宋" w:hAnsi="仿宋" w:eastAsia="仿宋" w:cs="仿宋"/>
          <w:bCs/>
          <w:color w:val="000000" w:themeColor="text1"/>
          <w:sz w:val="32"/>
          <w:szCs w:val="32"/>
          <w14:textFill>
            <w14:solidFill>
              <w14:schemeClr w14:val="tx1"/>
            </w14:solidFill>
          </w14:textFill>
        </w:rPr>
        <w:t xml:space="preserve"> 学</w:t>
      </w:r>
      <w:r>
        <w:rPr>
          <w:rFonts w:hint="eastAsia" w:ascii="仿宋" w:hAnsi="仿宋" w:eastAsia="仿宋" w:cs="仿宋"/>
          <w:bCs/>
          <w:color w:val="000000" w:themeColor="text1"/>
          <w:sz w:val="32"/>
          <w:szCs w:val="32"/>
          <w:lang w:eastAsia="zh-CN"/>
          <w14:textFill>
            <w14:solidFill>
              <w14:schemeClr w14:val="tx1"/>
            </w14:solidFill>
          </w14:textFill>
        </w:rPr>
        <w:t>生</w:t>
      </w:r>
      <w:r>
        <w:rPr>
          <w:rFonts w:hint="eastAsia" w:ascii="仿宋" w:hAnsi="仿宋" w:eastAsia="仿宋" w:cs="仿宋"/>
          <w:bCs/>
          <w:color w:val="000000" w:themeColor="text1"/>
          <w:sz w:val="32"/>
          <w:szCs w:val="32"/>
          <w14:textFill>
            <w14:solidFill>
              <w14:schemeClr w14:val="tx1"/>
            </w14:solidFill>
          </w14:textFill>
        </w:rPr>
        <w:t>处职责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1.督促、检查辅导员与实习学生保持联系，实时掌握学生在实习期间的表现情况；</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2.组织开展学生实习期间的思想教育、安全教育和纪律教育；</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3.负责协调处理学生在实习过程中出现的意外事故；</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4.负责学生实习过程中重大违纪情况的处理。</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第十九条</w:t>
      </w:r>
      <w:r>
        <w:rPr>
          <w:rFonts w:hint="eastAsia" w:ascii="仿宋" w:hAnsi="仿宋" w:eastAsia="仿宋" w:cs="仿宋"/>
          <w:bCs/>
          <w:color w:val="000000" w:themeColor="text1"/>
          <w:sz w:val="32"/>
          <w:szCs w:val="32"/>
          <w14:textFill>
            <w14:solidFill>
              <w14:schemeClr w14:val="tx1"/>
            </w14:solidFill>
          </w14:textFill>
        </w:rPr>
        <w:t xml:space="preserve">  二级学院职责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1.根据专业培养目标制定本二级学院的实习方案并组织实施；</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2.负责做好学生实习单位的落实和初审工作；</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w:t>
      </w:r>
      <w:r>
        <w:rPr>
          <w:rFonts w:hint="eastAsia" w:ascii="仿宋" w:hAnsi="仿宋" w:eastAsia="仿宋" w:cs="仿宋"/>
          <w:bCs/>
          <w:color w:val="000000" w:themeColor="text1"/>
          <w:sz w:val="32"/>
          <w:szCs w:val="32"/>
          <w:lang w:val="en-US"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负责对学生进行实习动员和生产安全培训，维护学生的合法权益，确保学生在实习期间的人身安全和身心健康；</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4.会同实习单位共同实施实习工作，选派经验丰富、综合素质好、责任心强、安全防范意识高的实习指导教师全程指导、共同管理学生实习；</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5.负责对实习全过程的管理和检查；</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6.做好学生实习材料及成绩的归档的报送工作。</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第二十条</w:t>
      </w:r>
      <w:r>
        <w:rPr>
          <w:rFonts w:hint="eastAsia" w:ascii="仿宋" w:hAnsi="仿宋" w:eastAsia="仿宋" w:cs="仿宋"/>
          <w:bCs/>
          <w:color w:val="000000" w:themeColor="text1"/>
          <w:sz w:val="32"/>
          <w:szCs w:val="32"/>
          <w14:textFill>
            <w14:solidFill>
              <w14:schemeClr w14:val="tx1"/>
            </w14:solidFill>
          </w14:textFill>
        </w:rPr>
        <w:t xml:space="preserve">  实习单位职责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1.为实习学生提供对口的专业技术岗位；</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2.指派专人负责学生实习工作，根据需要安排有经验的技术或管理人员担任实习指导教师；</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3.与学校保持联系，接待学校实习指导教师的走访，客观真实地向学校实习指导教师反映学生在单位的实习情况；</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4.向实习学生支付合理的实习</w:t>
      </w:r>
      <w:r>
        <w:rPr>
          <w:rFonts w:hint="eastAsia" w:ascii="仿宋" w:hAnsi="仿宋" w:eastAsia="仿宋" w:cs="仿宋"/>
          <w:bCs/>
          <w:color w:val="000000" w:themeColor="text1"/>
          <w:kern w:val="0"/>
          <w:sz w:val="32"/>
          <w:szCs w:val="32"/>
          <w14:textFill>
            <w14:solidFill>
              <w14:schemeClr w14:val="tx1"/>
            </w14:solidFill>
          </w14:textFill>
        </w:rPr>
        <w:t>报酬</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原则上不低于本单位相同岗位试用期工资标准的80%，并按照实习协议约定，以货币形式及时、足额支付给学生</w:t>
      </w:r>
      <w:r>
        <w:rPr>
          <w:rFonts w:hint="eastAsia" w:ascii="仿宋" w:hAnsi="仿宋" w:eastAsia="仿宋" w:cs="仿宋"/>
          <w:bCs/>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5.负责对实习学生进行劳动安全教育，增强学生安全意识，提高其自我防护能力；</w:t>
      </w:r>
    </w:p>
    <w:p>
      <w:pPr>
        <w:keepNext w:val="0"/>
        <w:keepLines w:val="0"/>
        <w:pageBreakBefore w:val="0"/>
        <w:widowControl/>
        <w:shd w:val="clear" w:color="auto" w:fill="FFFFFF"/>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6.不得向学生收取实习押金、岗位实习报酬提成、管理费或者其他形式的实习费用，不得扣押学生的居民身份证，不得要求学生提供担保或者以其他名义收取学生财物。</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7.为实习学生购买意外伤害保险等相关保险，确保学生在实习期间的人身安全；</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8.遵守国家关于工作时间和休息休假的规定，除特殊专业外，不得让学生从事高空、井下、放射性、有毒、易燃易爆及具有较高安全风险的实习，未经实习生允许不得安排学生在法定节假日实习、不得安排实习学生加班或夜班。</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9.实习期满，实习单位应当对实习生做出书面鉴定，填写《</w:t>
      </w:r>
      <w:r>
        <w:rPr>
          <w:rStyle w:val="11"/>
          <w:rFonts w:hint="eastAsia" w:ascii="仿宋" w:hAnsi="仿宋" w:eastAsia="仿宋" w:cs="仿宋"/>
          <w:bCs/>
          <w:color w:val="000000" w:themeColor="text1"/>
          <w:sz w:val="32"/>
          <w:szCs w:val="32"/>
          <w:u w:val="none"/>
          <w14:textFill>
            <w14:solidFill>
              <w14:schemeClr w14:val="tx1"/>
            </w14:solidFill>
          </w14:textFill>
        </w:rPr>
        <w:t>学生实习考核表</w:t>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第二十一条</w:t>
      </w:r>
      <w:r>
        <w:rPr>
          <w:rFonts w:hint="eastAsia" w:ascii="仿宋" w:hAnsi="仿宋" w:eastAsia="仿宋" w:cs="仿宋"/>
          <w:bCs/>
          <w:color w:val="000000" w:themeColor="text1"/>
          <w:sz w:val="32"/>
          <w:szCs w:val="32"/>
          <w14:textFill>
            <w14:solidFill>
              <w14:schemeClr w14:val="tx1"/>
            </w14:solidFill>
          </w14:textFill>
        </w:rPr>
        <w:t xml:space="preserve">  学校指导教师职责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1.在实习前，负责与校外岗位实习单位的联系，按实习方案要求落实实习工作，并在实习前制订具体的实习执行计划；</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w:t>
      </w:r>
      <w:r>
        <w:rPr>
          <w:rFonts w:hint="eastAsia" w:ascii="仿宋" w:hAnsi="仿宋" w:eastAsia="仿宋" w:cs="仿宋"/>
          <w:bCs/>
          <w:color w:val="000000" w:themeColor="text1"/>
          <w:sz w:val="32"/>
          <w:szCs w:val="32"/>
          <w:lang w:val="en-US" w:eastAsia="zh-CN"/>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提前与学生取得联系，做好实习前的各项准备工作；</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3.密切联系实习单位指导教师，争取实习单位的支持和帮助，及时解决学生在实习中出现的问题；</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4.及时了解、掌握及检查学生完成实习的情况，及时填写《</w:t>
      </w:r>
      <w:r>
        <w:rPr>
          <w:rStyle w:val="11"/>
          <w:rFonts w:hint="eastAsia" w:ascii="仿宋" w:hAnsi="仿宋" w:eastAsia="仿宋" w:cs="仿宋"/>
          <w:bCs/>
          <w:color w:val="000000" w:themeColor="text1"/>
          <w:sz w:val="32"/>
          <w:szCs w:val="32"/>
          <w:u w:val="none"/>
          <w14:textFill>
            <w14:solidFill>
              <w14:schemeClr w14:val="tx1"/>
            </w14:solidFill>
          </w14:textFill>
        </w:rPr>
        <w:t>学生实习检查记录</w:t>
      </w:r>
      <w:r>
        <w:rPr>
          <w:rFonts w:hint="eastAsia" w:ascii="仿宋" w:hAnsi="仿宋" w:eastAsia="仿宋" w:cs="仿宋"/>
          <w:bCs/>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5.负责检查、指导、批阅学生实习日志，月报，指导学生撰写实习总结和实习报告。</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6.实习任务完成后，认真听取实习单位对实习工作的意见，做好实习总结，形成书面材料，对下一年实习工作提出建议。</w:t>
      </w:r>
    </w:p>
    <w:p>
      <w:pPr>
        <w:keepNext w:val="0"/>
        <w:keepLines w:val="0"/>
        <w:pageBreakBefore w:val="0"/>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第二十二条  </w:t>
      </w:r>
      <w:r>
        <w:rPr>
          <w:rFonts w:hint="eastAsia" w:ascii="仿宋" w:hAnsi="仿宋" w:eastAsia="仿宋" w:cs="仿宋"/>
          <w:bCs/>
          <w:color w:val="000000" w:themeColor="text1"/>
          <w:sz w:val="32"/>
          <w:szCs w:val="32"/>
          <w14:textFill>
            <w14:solidFill>
              <w14:schemeClr w14:val="tx1"/>
            </w14:solidFill>
          </w14:textFill>
        </w:rPr>
        <w:t>实习学生职责</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岗位实习的学生具有双重身份，既是一名学生，又是企业的一名员工，要服从企业和学校对岗位实习的安排和管理，尊重企业的各级领导、实习指导教师和其他员工。要树立安全防范意识，切实做好安全工作。自觉遵守企业和学校的规章制度，做到按时作息，不迟到，不早退，不误工旷工，不做有损企业形象和学校声誉的事情。服从学院实习领导和指导老师的安排和管理，遵守企业规章制度，尊重企业领导和员工；</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2．经常保持与学校指导教师的联系，认真在岗位实习管理平台写好实习日志和实习总结（不少于1000字），岗位实习结束后按照学校的规范要求，认真完成岗位实习报告（不少于2000字），提交岗位实习企业鉴定表和与实习相关的照片、音频等相关材料。</w:t>
      </w:r>
    </w:p>
    <w:p>
      <w:pPr>
        <w:keepNext w:val="0"/>
        <w:keepLines w:val="0"/>
        <w:pageBreakBefore w:val="0"/>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3．通过实习，熟练掌握岗位技能，提高自我管理能力。</w:t>
      </w:r>
    </w:p>
    <w:p>
      <w:pPr>
        <w:keepNext w:val="0"/>
        <w:keepLines w:val="0"/>
        <w:pageBreakBefore w:val="0"/>
        <w:widowControl/>
        <w:kinsoku/>
        <w:wordWrap/>
        <w:overflowPunct/>
        <w:topLinePunct w:val="0"/>
        <w:autoSpaceDE/>
        <w:autoSpaceDN/>
        <w:bidi w:val="0"/>
        <w:snapToGrid w:val="0"/>
        <w:spacing w:line="600" w:lineRule="exact"/>
        <w:ind w:left="0" w:firstLine="0" w:firstLineChars="0"/>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第四章 考核与评价</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第二十三条  考核原则</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学生在实习期间接受学校和企业的双重管理，实行以企业、学校共同参与的考核制度，校企双方共同完成对学生的考核与评价。</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第二十四条  成绩考核评定</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1．企业指导教师对学生的考核与评价</w:t>
      </w:r>
      <w:r>
        <w:rPr>
          <w:rFonts w:hint="eastAsia" w:ascii="仿宋" w:hAnsi="仿宋" w:eastAsia="仿宋" w:cs="仿宋"/>
          <w:bCs/>
          <w:color w:val="000000" w:themeColor="text1"/>
          <w:kern w:val="0"/>
          <w:sz w:val="32"/>
          <w:szCs w:val="32"/>
          <w:lang w:eastAsia="zh-CN"/>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接受岗位实习的企业指导老师要对学生在实习期间的表现，如专业技能、工作态度、创新意识、团结协作、遵守企业管理制度、对企业的贡献等方面进行考核评价，写出评语，给出成绩，考核成绩占实习的60%。</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2．学院指导教师对学生的考核与评价</w:t>
      </w:r>
      <w:r>
        <w:rPr>
          <w:rFonts w:hint="eastAsia" w:ascii="仿宋" w:hAnsi="仿宋" w:eastAsia="仿宋" w:cs="仿宋"/>
          <w:bCs/>
          <w:color w:val="000000" w:themeColor="text1"/>
          <w:kern w:val="0"/>
          <w:sz w:val="32"/>
          <w:szCs w:val="32"/>
          <w:lang w:eastAsia="zh-CN"/>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学院指导教师根据学生实习过程总体表现，以及实习总结、实习报告等完成情况对学生进行评价，写出评语，给出成绩，考核成绩占实习的40%。</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3．二级学院综合评定总成绩</w:t>
      </w:r>
      <w:r>
        <w:rPr>
          <w:rFonts w:hint="eastAsia" w:ascii="仿宋" w:hAnsi="仿宋" w:eastAsia="仿宋" w:cs="仿宋"/>
          <w:bCs/>
          <w:color w:val="000000" w:themeColor="text1"/>
          <w:kern w:val="0"/>
          <w:sz w:val="32"/>
          <w:szCs w:val="32"/>
          <w:lang w:eastAsia="zh-CN"/>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二级学院根据上述成绩及学生的综合表现，评定学生实习的总成绩。</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4.考核等次</w:t>
      </w:r>
      <w:r>
        <w:rPr>
          <w:rFonts w:hint="eastAsia" w:ascii="仿宋" w:hAnsi="仿宋" w:eastAsia="仿宋" w:cs="仿宋"/>
          <w:bCs/>
          <w:color w:val="000000" w:themeColor="text1"/>
          <w:kern w:val="0"/>
          <w:sz w:val="32"/>
          <w:szCs w:val="32"/>
          <w:lang w:eastAsia="zh-CN"/>
          <w14:textFill>
            <w14:solidFill>
              <w14:schemeClr w14:val="tx1"/>
            </w14:solidFill>
          </w14:textFill>
        </w:rPr>
        <w:t>。</w:t>
      </w:r>
      <w:r>
        <w:rPr>
          <w:rFonts w:hint="eastAsia" w:ascii="仿宋" w:hAnsi="仿宋" w:eastAsia="仿宋" w:cs="仿宋"/>
          <w:bCs/>
          <w:color w:val="000000" w:themeColor="text1"/>
          <w:kern w:val="0"/>
          <w:sz w:val="32"/>
          <w:szCs w:val="32"/>
          <w14:textFill>
            <w14:solidFill>
              <w14:schemeClr w14:val="tx1"/>
            </w14:solidFill>
          </w14:textFill>
        </w:rPr>
        <w:t>考核等次分优秀、良好、中等、合格和不合格四个等级，</w:t>
      </w:r>
      <w:r>
        <w:rPr>
          <w:rFonts w:hint="eastAsia" w:ascii="仿宋" w:hAnsi="仿宋" w:eastAsia="仿宋" w:cs="仿宋"/>
          <w:bCs/>
          <w:color w:val="000000" w:themeColor="text1"/>
          <w:sz w:val="32"/>
          <w:szCs w:val="32"/>
          <w14:textFill>
            <w14:solidFill>
              <w14:schemeClr w14:val="tx1"/>
            </w14:solidFill>
          </w14:textFill>
        </w:rPr>
        <w:t>对应的分数：90以上、80—89、70—79、60—69以上，60以下。优秀率一般控制在10%左右。</w:t>
      </w:r>
      <w:r>
        <w:rPr>
          <w:rFonts w:hint="eastAsia" w:ascii="仿宋" w:hAnsi="仿宋" w:eastAsia="仿宋" w:cs="仿宋"/>
          <w:bCs/>
          <w:color w:val="000000" w:themeColor="text1"/>
          <w:kern w:val="0"/>
          <w:sz w:val="32"/>
          <w:szCs w:val="32"/>
          <w14:textFill>
            <w14:solidFill>
              <w14:schemeClr w14:val="tx1"/>
            </w14:solidFill>
          </w14:textFill>
        </w:rPr>
        <w:t>学生实习考核不合格者需重修。</w:t>
      </w:r>
    </w:p>
    <w:p>
      <w:pPr>
        <w:keepNext w:val="0"/>
        <w:keepLines w:val="0"/>
        <w:pageBreakBefore w:val="0"/>
        <w:widowControl/>
        <w:kinsoku/>
        <w:wordWrap/>
        <w:overflowPunct/>
        <w:topLinePunct w:val="0"/>
        <w:autoSpaceDE/>
        <w:autoSpaceDN/>
        <w:bidi w:val="0"/>
        <w:snapToGrid w:val="0"/>
        <w:spacing w:line="600" w:lineRule="exact"/>
        <w:ind w:left="0" w:firstLine="0" w:firstLineChars="0"/>
        <w:jc w:val="center"/>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第五章  后续工作</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第二十五条 实习工作总结</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二级学院根据实习情况</w:t>
      </w:r>
      <w:r>
        <w:rPr>
          <w:rFonts w:hint="eastAsia" w:ascii="仿宋" w:hAnsi="仿宋" w:eastAsia="仿宋" w:cs="仿宋"/>
          <w:bCs/>
          <w:color w:val="000000" w:themeColor="text1"/>
          <w:sz w:val="32"/>
          <w:szCs w:val="32"/>
          <w14:textFill>
            <w14:solidFill>
              <w14:schemeClr w14:val="tx1"/>
            </w14:solidFill>
          </w14:textFill>
        </w:rPr>
        <w:t>形成本学院的实习总结，总结成功经验、指出存在问题、提出改进措施。</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第二十六条 实习档案资料存档工作</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二级学院要高度重视有关实习档案资料积累、存档工作，必须具备的实习教学文件和资料包括：</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1.实习三方协议（附件1）</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2.实习方案</w:t>
      </w:r>
    </w:p>
    <w:p>
      <w:pPr>
        <w:keepNext w:val="0"/>
        <w:keepLines w:val="0"/>
        <w:pageBreakBefore w:val="0"/>
        <w:widowControl/>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　　3.</w:t>
      </w:r>
      <w:r>
        <w:rPr>
          <w:rStyle w:val="11"/>
          <w:rFonts w:hint="eastAsia" w:ascii="仿宋" w:hAnsi="仿宋" w:eastAsia="仿宋" w:cs="仿宋"/>
          <w:bCs/>
          <w:color w:val="000000" w:themeColor="text1"/>
          <w:sz w:val="32"/>
          <w:szCs w:val="32"/>
          <w:u w:val="none"/>
          <w14:textFill>
            <w14:solidFill>
              <w14:schemeClr w14:val="tx1"/>
            </w14:solidFill>
          </w14:textFill>
        </w:rPr>
        <w:t>学生实习检查记录</w:t>
      </w:r>
      <w:r>
        <w:rPr>
          <w:rFonts w:hint="eastAsia" w:ascii="仿宋" w:hAnsi="仿宋" w:eastAsia="仿宋" w:cs="仿宋"/>
          <w:bCs/>
          <w:color w:val="000000" w:themeColor="text1"/>
          <w:kern w:val="0"/>
          <w:sz w:val="32"/>
          <w:szCs w:val="32"/>
          <w14:textFill>
            <w14:solidFill>
              <w14:schemeClr w14:val="tx1"/>
            </w14:solidFill>
          </w14:textFill>
        </w:rPr>
        <w:t>（附件2）</w:t>
      </w:r>
    </w:p>
    <w:p>
      <w:pPr>
        <w:keepNext w:val="0"/>
        <w:keepLines w:val="0"/>
        <w:pageBreakBefore w:val="0"/>
        <w:widowControl/>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　　4.</w:t>
      </w:r>
      <w:r>
        <w:rPr>
          <w:rFonts w:hint="eastAsia" w:ascii="仿宋" w:hAnsi="仿宋" w:eastAsia="仿宋" w:cs="仿宋"/>
          <w:bCs/>
          <w:color w:val="000000" w:themeColor="text1"/>
          <w:sz w:val="32"/>
          <w:szCs w:val="32"/>
          <w14:textFill>
            <w14:solidFill>
              <w14:schemeClr w14:val="tx1"/>
            </w14:solidFill>
          </w14:textFill>
        </w:rPr>
        <w:t>学生实习日志</w:t>
      </w:r>
      <w:r>
        <w:rPr>
          <w:rFonts w:hint="eastAsia" w:ascii="仿宋" w:hAnsi="仿宋" w:eastAsia="仿宋" w:cs="仿宋"/>
          <w:bCs/>
          <w:color w:val="000000" w:themeColor="text1"/>
          <w:kern w:val="0"/>
          <w:sz w:val="32"/>
          <w:szCs w:val="32"/>
          <w14:textFill>
            <w14:solidFill>
              <w14:schemeClr w14:val="tx1"/>
            </w14:solidFill>
          </w14:textFill>
        </w:rPr>
        <w:t>（附件3）</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5.学生实习总结（附件4）</w:t>
      </w:r>
    </w:p>
    <w:p>
      <w:pPr>
        <w:keepNext w:val="0"/>
        <w:keepLines w:val="0"/>
        <w:pageBreakBefore w:val="0"/>
        <w:widowControl/>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6.学生实习报告（附件5）</w:t>
      </w:r>
    </w:p>
    <w:p>
      <w:pPr>
        <w:keepNext w:val="0"/>
        <w:keepLines w:val="0"/>
        <w:pageBreakBefore w:val="0"/>
        <w:widowControl/>
        <w:tabs>
          <w:tab w:val="left" w:pos="786"/>
        </w:tabs>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7.学生实习考核结果</w:t>
      </w:r>
      <w:r>
        <w:rPr>
          <w:rFonts w:hint="eastAsia" w:ascii="仿宋" w:hAnsi="仿宋" w:eastAsia="仿宋" w:cs="仿宋"/>
          <w:bCs/>
          <w:color w:val="000000" w:themeColor="text1"/>
          <w:kern w:val="0"/>
          <w:sz w:val="32"/>
          <w:szCs w:val="32"/>
          <w14:textFill>
            <w14:solidFill>
              <w14:schemeClr w14:val="tx1"/>
            </w14:solidFill>
          </w14:textFill>
        </w:rPr>
        <w:t>（附件6）</w:t>
      </w:r>
    </w:p>
    <w:p>
      <w:pPr>
        <w:keepNext w:val="0"/>
        <w:keepLines w:val="0"/>
        <w:pageBreakBefore w:val="0"/>
        <w:widowControl/>
        <w:tabs>
          <w:tab w:val="left" w:pos="786"/>
        </w:tabs>
        <w:kinsoku/>
        <w:wordWrap/>
        <w:overflowPunct/>
        <w:topLinePunct w:val="0"/>
        <w:autoSpaceDE/>
        <w:autoSpaceDN/>
        <w:bidi w:val="0"/>
        <w:spacing w:line="600" w:lineRule="exact"/>
        <w:ind w:left="0" w:firstLine="640" w:firstLineChars="200"/>
        <w:jc w:val="left"/>
        <w:textAlignment w:val="auto"/>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Cs/>
          <w:color w:val="000000" w:themeColor="text1"/>
          <w:kern w:val="0"/>
          <w:sz w:val="32"/>
          <w:szCs w:val="32"/>
          <w14:textFill>
            <w14:solidFill>
              <w14:schemeClr w14:val="tx1"/>
            </w14:solidFill>
          </w14:textFill>
        </w:rPr>
        <w:t>8、有关佐证材料（如照片、音视频等）</w:t>
      </w:r>
    </w:p>
    <w:p>
      <w:pPr>
        <w:keepNext w:val="0"/>
        <w:keepLines w:val="0"/>
        <w:pageBreakBefore w:val="0"/>
        <w:widowControl/>
        <w:kinsoku/>
        <w:wordWrap/>
        <w:overflowPunct/>
        <w:topLinePunct w:val="0"/>
        <w:autoSpaceDE/>
        <w:autoSpaceDN/>
        <w:bidi w:val="0"/>
        <w:spacing w:line="600" w:lineRule="exact"/>
        <w:ind w:left="0" w:firstLine="643" w:firstLineChars="200"/>
        <w:jc w:val="left"/>
        <w:textAlignment w:val="auto"/>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kern w:val="0"/>
          <w:sz w:val="32"/>
          <w:szCs w:val="32"/>
          <w14:textFill>
            <w14:solidFill>
              <w14:schemeClr w14:val="tx1"/>
            </w14:solidFill>
          </w14:textFill>
        </w:rPr>
        <w:t>第二十七条 本制度由教务处负责解释，自公布之日起执行。</w:t>
      </w:r>
    </w:p>
    <w:p>
      <w:pPr>
        <w:keepNext w:val="0"/>
        <w:keepLines w:val="0"/>
        <w:pageBreakBefore w:val="0"/>
        <w:widowControl/>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pStyle w:val="2"/>
        <w:rPr>
          <w:rFonts w:hint="eastAsia" w:ascii="仿宋" w:hAnsi="仿宋" w:eastAsia="仿宋" w:cs="仿宋"/>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p>
    <w:tbl>
      <w:tblPr>
        <w:tblStyle w:val="9"/>
        <w:tblpPr w:leftFromText="180" w:rightFromText="180" w:vertAnchor="text" w:horzAnchor="page" w:tblpX="1532" w:tblpY="4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040" w:type="dxa"/>
            <w:tcBorders>
              <w:left w:val="nil"/>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0"/>
                <w:sz w:val="28"/>
                <w:szCs w:val="28"/>
              </w:rPr>
              <w:t>厦门安防科技职业学院办公室</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3</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2</w:t>
            </w:r>
            <w:r>
              <w:rPr>
                <w:rFonts w:hint="eastAsia" w:ascii="仿宋_GB2312" w:hAnsi="仿宋_GB2312" w:eastAsia="仿宋_GB2312" w:cs="仿宋_GB2312"/>
                <w:spacing w:val="0"/>
                <w:sz w:val="28"/>
                <w:szCs w:val="28"/>
              </w:rPr>
              <w:t>日印发</w:t>
            </w:r>
          </w:p>
        </w:tc>
      </w:tr>
    </w:tbl>
    <w:p>
      <w:pPr>
        <w:keepNext w:val="0"/>
        <w:keepLines w:val="0"/>
        <w:pageBreakBefore w:val="0"/>
        <w:widowControl/>
        <w:kinsoku/>
        <w:wordWrap/>
        <w:overflowPunct/>
        <w:topLinePunct w:val="0"/>
        <w:autoSpaceDE/>
        <w:autoSpaceDN/>
        <w:bidi w:val="0"/>
        <w:spacing w:line="600" w:lineRule="exact"/>
        <w:ind w:left="0" w:firstLine="0" w:firstLineChars="0"/>
        <w:jc w:val="left"/>
        <w:textAlignment w:val="auto"/>
        <w:rPr>
          <w:rFonts w:hint="eastAsia" w:ascii="仿宋" w:hAnsi="仿宋" w:eastAsia="仿宋" w:cs="仿宋"/>
          <w:bCs/>
          <w:color w:val="000000" w:themeColor="text1"/>
          <w:kern w:val="0"/>
          <w:sz w:val="32"/>
          <w:szCs w:val="32"/>
          <w14:textFill>
            <w14:solidFill>
              <w14:schemeClr w14:val="tx1"/>
            </w14:solidFill>
          </w14:textFill>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hruti">
    <w:panose1 w:val="020B0502040204020203"/>
    <w:charset w:val="00"/>
    <w:family w:val="swiss"/>
    <w:pitch w:val="default"/>
    <w:sig w:usb0="0004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8555E"/>
    <w:rsid w:val="00006E71"/>
    <w:rsid w:val="00013D21"/>
    <w:rsid w:val="00022694"/>
    <w:rsid w:val="00042EC2"/>
    <w:rsid w:val="00054127"/>
    <w:rsid w:val="000A4745"/>
    <w:rsid w:val="000A5CA8"/>
    <w:rsid w:val="000E42C6"/>
    <w:rsid w:val="001403EE"/>
    <w:rsid w:val="001562D8"/>
    <w:rsid w:val="00186ECF"/>
    <w:rsid w:val="001E22B1"/>
    <w:rsid w:val="002310B0"/>
    <w:rsid w:val="0024628C"/>
    <w:rsid w:val="0029089E"/>
    <w:rsid w:val="002D2A67"/>
    <w:rsid w:val="002E326F"/>
    <w:rsid w:val="0033330B"/>
    <w:rsid w:val="003B11DA"/>
    <w:rsid w:val="003E6BC1"/>
    <w:rsid w:val="003F2295"/>
    <w:rsid w:val="00411A33"/>
    <w:rsid w:val="00430177"/>
    <w:rsid w:val="00475856"/>
    <w:rsid w:val="004C3D30"/>
    <w:rsid w:val="00500EA4"/>
    <w:rsid w:val="005D6401"/>
    <w:rsid w:val="0060442C"/>
    <w:rsid w:val="006220BB"/>
    <w:rsid w:val="00631689"/>
    <w:rsid w:val="00661684"/>
    <w:rsid w:val="00677EA7"/>
    <w:rsid w:val="006871A1"/>
    <w:rsid w:val="00696261"/>
    <w:rsid w:val="006D0C47"/>
    <w:rsid w:val="00774A11"/>
    <w:rsid w:val="007C15CE"/>
    <w:rsid w:val="007E0C0B"/>
    <w:rsid w:val="00820258"/>
    <w:rsid w:val="00832A8D"/>
    <w:rsid w:val="008432D9"/>
    <w:rsid w:val="00891191"/>
    <w:rsid w:val="008F01E8"/>
    <w:rsid w:val="009B591B"/>
    <w:rsid w:val="009C4E6A"/>
    <w:rsid w:val="009C59AF"/>
    <w:rsid w:val="009D734B"/>
    <w:rsid w:val="00A56BAC"/>
    <w:rsid w:val="00A92128"/>
    <w:rsid w:val="00A95FA9"/>
    <w:rsid w:val="00AF4F73"/>
    <w:rsid w:val="00B12AC2"/>
    <w:rsid w:val="00B22716"/>
    <w:rsid w:val="00B26388"/>
    <w:rsid w:val="00B93A10"/>
    <w:rsid w:val="00BF297F"/>
    <w:rsid w:val="00BF507C"/>
    <w:rsid w:val="00C44F2B"/>
    <w:rsid w:val="00CB0758"/>
    <w:rsid w:val="00CB7709"/>
    <w:rsid w:val="00CE4F7E"/>
    <w:rsid w:val="00CE6AA1"/>
    <w:rsid w:val="00CF766D"/>
    <w:rsid w:val="00D034A9"/>
    <w:rsid w:val="00D0661F"/>
    <w:rsid w:val="00DF601A"/>
    <w:rsid w:val="00DF7E5F"/>
    <w:rsid w:val="00E01ED7"/>
    <w:rsid w:val="00E465B8"/>
    <w:rsid w:val="00E471D3"/>
    <w:rsid w:val="00E52974"/>
    <w:rsid w:val="00F41E97"/>
    <w:rsid w:val="00F65B38"/>
    <w:rsid w:val="00F84FE9"/>
    <w:rsid w:val="00F87559"/>
    <w:rsid w:val="00FE0430"/>
    <w:rsid w:val="00FE20BA"/>
    <w:rsid w:val="00FF447C"/>
    <w:rsid w:val="14E1527F"/>
    <w:rsid w:val="153B4095"/>
    <w:rsid w:val="1F1137F6"/>
    <w:rsid w:val="29977010"/>
    <w:rsid w:val="34B55F89"/>
    <w:rsid w:val="4A5F504C"/>
    <w:rsid w:val="4E350867"/>
    <w:rsid w:val="52665F6A"/>
    <w:rsid w:val="58E322DB"/>
    <w:rsid w:val="5AC3630F"/>
    <w:rsid w:val="6792135B"/>
    <w:rsid w:val="6D535020"/>
    <w:rsid w:val="6E68555E"/>
    <w:rsid w:val="739D5745"/>
    <w:rsid w:val="75257BAC"/>
    <w:rsid w:val="763E6C15"/>
    <w:rsid w:val="77D67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Date"/>
    <w:basedOn w:val="1"/>
    <w:next w:val="1"/>
    <w:link w:val="16"/>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paragraph" w:styleId="12">
    <w:name w:val="List Paragraph"/>
    <w:basedOn w:val="1"/>
    <w:unhideWhenUsed/>
    <w:qFormat/>
    <w:uiPriority w:val="99"/>
    <w:pPr>
      <w:ind w:firstLine="420" w:firstLineChars="200"/>
    </w:pPr>
  </w:style>
  <w:style w:type="character" w:customStyle="1" w:styleId="13">
    <w:name w:val="页眉 Char"/>
    <w:basedOn w:val="10"/>
    <w:link w:val="7"/>
    <w:qFormat/>
    <w:uiPriority w:val="0"/>
    <w:rPr>
      <w:kern w:val="2"/>
      <w:sz w:val="18"/>
      <w:szCs w:val="18"/>
    </w:rPr>
  </w:style>
  <w:style w:type="character" w:customStyle="1" w:styleId="14">
    <w:name w:val="页脚 Char"/>
    <w:basedOn w:val="10"/>
    <w:link w:val="6"/>
    <w:qFormat/>
    <w:uiPriority w:val="0"/>
    <w:rPr>
      <w:kern w:val="2"/>
      <w:sz w:val="18"/>
      <w:szCs w:val="18"/>
    </w:rPr>
  </w:style>
  <w:style w:type="character" w:customStyle="1" w:styleId="15">
    <w:name w:val="批注框文本 Char"/>
    <w:basedOn w:val="10"/>
    <w:link w:val="5"/>
    <w:qFormat/>
    <w:uiPriority w:val="0"/>
    <w:rPr>
      <w:kern w:val="2"/>
      <w:sz w:val="18"/>
      <w:szCs w:val="18"/>
    </w:rPr>
  </w:style>
  <w:style w:type="character" w:customStyle="1" w:styleId="16">
    <w:name w:val="日期 Char"/>
    <w:basedOn w:val="10"/>
    <w:link w:val="4"/>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5E17F-51A3-4729-B551-A7DEFF9830AC}">
  <ds:schemaRefs/>
</ds:datastoreItem>
</file>

<file path=docProps/app.xml><?xml version="1.0" encoding="utf-8"?>
<Properties xmlns="http://schemas.openxmlformats.org/officeDocument/2006/extended-properties" xmlns:vt="http://schemas.openxmlformats.org/officeDocument/2006/docPropsVTypes">
  <Template>0</Template>
  <Company>jinhu.me</Company>
  <Pages>8</Pages>
  <Words>664</Words>
  <Characters>3788</Characters>
  <Lines>31</Lines>
  <Paragraphs>8</Paragraphs>
  <TotalTime>32</TotalTime>
  <ScaleCrop>false</ScaleCrop>
  <LinksUpToDate>false</LinksUpToDate>
  <CharactersWithSpaces>4444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2022-02-21T07:42:00Z</dcterms:created>
  <dc:creator>Administrator</dc:creator>
  <cp:lastModifiedBy>安防学院</cp:lastModifiedBy>
  <cp:lastPrinted>2022-03-03T07:49:36Z</cp:lastPrinted>
  <dcterms:modified xsi:type="dcterms:W3CDTF">2022-03-03T08:06:06Z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7D6DEC203D4C4F96B063BBAB28D8AF0F</vt:lpwstr>
  </property>
</Properties>
</file>